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F" w:rsidRDefault="002E6ECF" w:rsidP="002E6ECF">
      <w:pPr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Утверждаю:</w:t>
      </w:r>
    </w:p>
    <w:p w:rsidR="002E6ECF" w:rsidRDefault="002E6ECF" w:rsidP="002E6ECF">
      <w:pPr>
        <w:spacing w:after="0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 xml:space="preserve">  Директор МОУ «СОРМШ №7»</w:t>
      </w:r>
    </w:p>
    <w:p w:rsidR="002E6ECF" w:rsidRDefault="002E6ECF" w:rsidP="002E6ECF">
      <w:pPr>
        <w:spacing w:after="0"/>
      </w:pPr>
      <w:r>
        <w:t>МОУ «СОРМШ №7»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  <w:proofErr w:type="spellStart"/>
      <w:r>
        <w:t>Твиченко</w:t>
      </w:r>
      <w:proofErr w:type="spellEnd"/>
      <w:r>
        <w:t xml:space="preserve"> А.А.</w:t>
      </w:r>
    </w:p>
    <w:p w:rsidR="002E6ECF" w:rsidRDefault="002E6ECF" w:rsidP="002E6ECF">
      <w:pPr>
        <w:spacing w:after="0"/>
      </w:pPr>
      <w:r>
        <w:t>_________ Ерасова С.В.</w:t>
      </w:r>
      <w:r>
        <w:tab/>
      </w:r>
      <w:r>
        <w:tab/>
      </w:r>
      <w:r>
        <w:tab/>
      </w:r>
      <w:r>
        <w:tab/>
      </w:r>
      <w:r>
        <w:tab/>
        <w:t xml:space="preserve">  «__»________20___г.</w:t>
      </w:r>
    </w:p>
    <w:p w:rsidR="002E6ECF" w:rsidRDefault="002E6ECF" w:rsidP="002E6ECF">
      <w:pPr>
        <w:spacing w:after="0"/>
      </w:pPr>
      <w:r>
        <w:t>«__»________20___г.</w:t>
      </w:r>
    </w:p>
    <w:p w:rsidR="002E6ECF" w:rsidRDefault="002E6ECF" w:rsidP="002E6ECF">
      <w:pPr>
        <w:jc w:val="center"/>
        <w:rPr>
          <w:b/>
        </w:rPr>
      </w:pPr>
    </w:p>
    <w:p w:rsidR="002E6ECF" w:rsidRDefault="002E6ECF" w:rsidP="002E6ECF">
      <w:pPr>
        <w:jc w:val="center"/>
      </w:pPr>
      <w:r w:rsidRPr="00466640">
        <w:rPr>
          <w:b/>
        </w:rPr>
        <w:t xml:space="preserve">Должностные обязанности </w:t>
      </w:r>
      <w:r>
        <w:rPr>
          <w:b/>
        </w:rPr>
        <w:br/>
      </w:r>
      <w:r w:rsidRPr="00466640">
        <w:rPr>
          <w:b/>
        </w:rPr>
        <w:t xml:space="preserve">по охране труда </w:t>
      </w:r>
      <w:r w:rsidRPr="002E6ECF">
        <w:rPr>
          <w:b/>
        </w:rPr>
        <w:t>лаборанта кабинета фи</w:t>
      </w:r>
      <w:r>
        <w:rPr>
          <w:b/>
        </w:rPr>
        <w:t xml:space="preserve">зики </w:t>
      </w:r>
      <w:r w:rsidRPr="00466640">
        <w:rPr>
          <w:b/>
        </w:rPr>
        <w:t>в МОУ «СОРМШ №7» г. Дубоссары.</w:t>
      </w:r>
    </w:p>
    <w:p w:rsidR="002E6ECF" w:rsidRPr="002E6ECF" w:rsidRDefault="002E6ECF" w:rsidP="002E6ECF">
      <w:pPr>
        <w:rPr>
          <w:sz w:val="6"/>
          <w:szCs w:val="6"/>
        </w:rPr>
      </w:pPr>
    </w:p>
    <w:p w:rsidR="002E6ECF" w:rsidRDefault="002E6ECF" w:rsidP="002E6ECF">
      <w:r>
        <w:t>1. Лаборант кабинета физики:</w:t>
      </w:r>
    </w:p>
    <w:p w:rsidR="002E6ECF" w:rsidRDefault="002E6ECF" w:rsidP="002E6ECF">
      <w:r>
        <w:t xml:space="preserve">1.1. Руководствуется в своей работе </w:t>
      </w:r>
      <w:proofErr w:type="spellStart"/>
      <w:r>
        <w:t>СанПиН</w:t>
      </w:r>
      <w:proofErr w:type="spellEnd"/>
      <w:r>
        <w:t xml:space="preserve"> </w:t>
      </w:r>
      <w:r w:rsidRPr="00466640">
        <w:t xml:space="preserve">МЗИСЗ ПМР </w:t>
      </w:r>
      <w:r>
        <w:t>№</w:t>
      </w:r>
      <w:r w:rsidRPr="00466640">
        <w:t>03-2005</w:t>
      </w:r>
      <w:r>
        <w:t xml:space="preserve"> (</w:t>
      </w:r>
      <w:r w:rsidRPr="00466640">
        <w:t>САЗ 05-18)</w:t>
      </w:r>
      <w:r>
        <w:t xml:space="preserve"> "ГИГИЕНИЧЕСКИЕ ТРЕБОВАНИЯ К УСЛОВИЯМ ОБУЧЕНИЯ В ОРГАНИЗАЦИЯХ ОБЩЕГО ОБРАЗОВАНИЯ" НА ТЕРРИТОРИИ ПРИДНЕСТРОВСКОЙ МОЛДАВСКОЙ РЕСПУБЛИКИ".</w:t>
      </w:r>
    </w:p>
    <w:p w:rsidR="002E6ECF" w:rsidRDefault="002E6ECF" w:rsidP="002E6ECF">
      <w:r>
        <w:t>1.2.</w:t>
      </w:r>
      <w:r>
        <w:t xml:space="preserve"> Внимательно изучает Правила по технике безопасности для кабинетов (лабораторий) физики общеобразовательных школ и строго их выполняет.</w:t>
      </w:r>
    </w:p>
    <w:p w:rsidR="002E6ECF" w:rsidRDefault="002E6ECF" w:rsidP="002E6ECF">
      <w:r>
        <w:t>1.</w:t>
      </w:r>
      <w:r>
        <w:t>3.</w:t>
      </w:r>
      <w:r>
        <w:t xml:space="preserve"> Отвечает за правильность хранения и эксплуатации оборудования, подготовку его для лабораторных и практических работ, демонстрационных работ, профилактику (удаление влаги, пыли, смазка отдельных деталей) приборов и аппаратуры, приспособлений и принадлежностей.</w:t>
      </w:r>
    </w:p>
    <w:p w:rsidR="002E6ECF" w:rsidRDefault="002E6ECF" w:rsidP="002E6ECF">
      <w:r>
        <w:t>1.3</w:t>
      </w:r>
      <w:r>
        <w:t>.</w:t>
      </w:r>
      <w:r>
        <w:t xml:space="preserve"> Обеспечивает наличие средств оказания первой медицинской помощи и противопожарного инвентаря.</w:t>
      </w:r>
    </w:p>
    <w:p w:rsidR="002E6ECF" w:rsidRDefault="002E6ECF" w:rsidP="002E6ECF">
      <w:r>
        <w:t>1.4</w:t>
      </w:r>
      <w:r>
        <w:t>.</w:t>
      </w:r>
      <w:r>
        <w:t xml:space="preserve"> Следит за выполнением обучающимися (воспитанниками) правил техники безопасности и гигиены труда.</w:t>
      </w:r>
    </w:p>
    <w:p w:rsidR="002E6ECF" w:rsidRDefault="002E6ECF" w:rsidP="002E6ECF">
      <w:r>
        <w:t>1.5</w:t>
      </w:r>
      <w:r>
        <w:t>.</w:t>
      </w:r>
      <w:r>
        <w:t xml:space="preserve"> Несет ответственность за несчастные случаи, происшедшие в результате невыполнения обязанностей, возложенных Правилами.</w:t>
      </w:r>
    </w:p>
    <w:p w:rsidR="002E6ECF" w:rsidRDefault="002E6ECF" w:rsidP="002E6ECF">
      <w:r>
        <w:t>1.6</w:t>
      </w:r>
      <w:r>
        <w:t>.</w:t>
      </w:r>
      <w:r>
        <w:t xml:space="preserve"> Не допускает учащихся к мытью окон кабинета.</w:t>
      </w:r>
    </w:p>
    <w:p w:rsidR="002E6ECF" w:rsidRDefault="002E6ECF" w:rsidP="002E6ECF">
      <w:r>
        <w:t>1.7</w:t>
      </w:r>
      <w:r>
        <w:t>.</w:t>
      </w:r>
      <w:r>
        <w:t xml:space="preserve"> Не допускает учащихся к выполнению обязанностей лаборанта кабинета физики</w:t>
      </w:r>
      <w:r>
        <w:t>.</w:t>
      </w:r>
    </w:p>
    <w:p w:rsidR="002E6ECF" w:rsidRDefault="002E6ECF" w:rsidP="002E6ECF">
      <w:r>
        <w:t>1.8</w:t>
      </w:r>
      <w:r>
        <w:t>.</w:t>
      </w:r>
      <w:r>
        <w:t xml:space="preserve"> Помогает учителю физики (заведующему кабинетом).</w:t>
      </w:r>
    </w:p>
    <w:p w:rsidR="002E6ECF" w:rsidRDefault="002E6ECF" w:rsidP="002E6ECF">
      <w:r>
        <w:t>1.9</w:t>
      </w:r>
      <w:r>
        <w:t>.</w:t>
      </w:r>
      <w:r>
        <w:t xml:space="preserve"> Эвакуирует детей при пожаре.</w:t>
      </w:r>
    </w:p>
    <w:p w:rsidR="00000000" w:rsidRDefault="002E6ECF" w:rsidP="002E6ECF">
      <w:r>
        <w:t>1.10</w:t>
      </w:r>
      <w:r>
        <w:t>.</w:t>
      </w:r>
      <w:r>
        <w:t xml:space="preserve"> </w:t>
      </w:r>
      <w:proofErr w:type="gramStart"/>
      <w:r>
        <w:t>Обязан</w:t>
      </w:r>
      <w:proofErr w:type="gramEnd"/>
      <w:r>
        <w:t xml:space="preserve"> уметь оказывать первую медицинскую помощь пострадавшему.</w:t>
      </w:r>
    </w:p>
    <w:p w:rsidR="002E6ECF" w:rsidRDefault="002E6ECF" w:rsidP="002E6ECF"/>
    <w:p w:rsidR="002E6ECF" w:rsidRDefault="002E6ECF" w:rsidP="002E6ECF">
      <w:r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sectPr w:rsidR="002E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E6ECF"/>
    <w:rsid w:val="002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2015-03-02T08:17:00Z</dcterms:created>
  <dcterms:modified xsi:type="dcterms:W3CDTF">2015-03-02T08:21:00Z</dcterms:modified>
</cp:coreProperties>
</file>